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52" w:rsidRDefault="00A20352" w:rsidP="00A20352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-190500</wp:posOffset>
            </wp:positionV>
            <wp:extent cx="2072005" cy="990600"/>
            <wp:effectExtent l="19050" t="0" r="4445" b="0"/>
            <wp:wrapNone/>
            <wp:docPr id="1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ООО «МБ Трак сервис»</w:t>
      </w:r>
    </w:p>
    <w:p w:rsidR="00A20352" w:rsidRDefault="00A20352" w:rsidP="00A203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Официальный дилер </w:t>
      </w:r>
      <w:r>
        <w:rPr>
          <w:rFonts w:ascii="Arial" w:hAnsi="Arial" w:cs="Arial"/>
          <w:lang w:val="en-US"/>
        </w:rPr>
        <w:t>SINOTRUK</w:t>
      </w:r>
      <w:r w:rsidRPr="00A2035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GROSS</w:t>
      </w:r>
    </w:p>
    <w:p w:rsidR="00A20352" w:rsidRDefault="00A20352" w:rsidP="00A203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390047, г. Рязань  ул. Куйбышевское шоссе 52, лит. А</w:t>
      </w:r>
    </w:p>
    <w:p w:rsidR="00A20352" w:rsidRDefault="00A20352" w:rsidP="00A203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Тел. +7 /4912/ 703-300</w:t>
      </w:r>
    </w:p>
    <w:p w:rsidR="00A20352" w:rsidRDefault="00A20352" w:rsidP="00A203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Сайт: </w:t>
      </w:r>
      <w:r>
        <w:rPr>
          <w:rFonts w:ascii="Arial" w:hAnsi="Arial" w:cs="Arial"/>
          <w:lang w:val="en-US"/>
        </w:rPr>
        <w:t>www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Sinotruk</w:t>
      </w:r>
      <w:r>
        <w:rPr>
          <w:rFonts w:ascii="Arial" w:hAnsi="Arial" w:cs="Arial"/>
        </w:rPr>
        <w:t>62.</w:t>
      </w:r>
      <w:r>
        <w:rPr>
          <w:rFonts w:ascii="Arial" w:hAnsi="Arial" w:cs="Arial"/>
          <w:lang w:val="en-US"/>
        </w:rPr>
        <w:t>ru</w:t>
      </w:r>
      <w:r>
        <w:rPr>
          <w:rFonts w:ascii="Arial" w:hAnsi="Arial" w:cs="Arial"/>
        </w:rPr>
        <w:t xml:space="preserve">                        </w:t>
      </w:r>
    </w:p>
    <w:p w:rsidR="00A20352" w:rsidRDefault="00A20352" w:rsidP="00A20352">
      <w:pPr>
        <w:spacing w:after="0" w:line="240" w:lineRule="auto"/>
      </w:pP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en-US"/>
        </w:rPr>
        <w:t>sale</w:t>
      </w:r>
      <w:r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sinotruk</w:t>
      </w:r>
      <w:r>
        <w:rPr>
          <w:rFonts w:ascii="Arial" w:hAnsi="Arial" w:cs="Arial"/>
        </w:rPr>
        <w:t>62.</w:t>
      </w:r>
      <w:r>
        <w:rPr>
          <w:rFonts w:ascii="Arial" w:hAnsi="Arial" w:cs="Arial"/>
          <w:lang w:val="en-US"/>
        </w:rPr>
        <w:t>ru</w:t>
      </w:r>
      <w:r>
        <w:br/>
        <w:t>_______________________________________________________________________________________________</w:t>
      </w:r>
    </w:p>
    <w:p w:rsidR="00A20352" w:rsidRPr="003E3B03" w:rsidRDefault="006D39F0" w:rsidP="00A20352">
      <w:pPr>
        <w:suppressAutoHyphens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4F64B5">
        <w:rPr>
          <w:rFonts w:ascii="Arial" w:hAnsi="Arial" w:cs="Arial"/>
          <w:sz w:val="24"/>
          <w:szCs w:val="24"/>
        </w:rPr>
        <w:t>.01.2024</w:t>
      </w:r>
      <w:r w:rsidR="00A20352">
        <w:rPr>
          <w:rFonts w:ascii="Arial" w:hAnsi="Arial" w:cs="Arial"/>
          <w:sz w:val="24"/>
          <w:szCs w:val="24"/>
        </w:rPr>
        <w:t>г</w:t>
      </w:r>
      <w:r w:rsidR="00A20352" w:rsidRPr="003E3B03">
        <w:rPr>
          <w:rFonts w:ascii="Arial" w:hAnsi="Arial" w:cs="Arial"/>
          <w:sz w:val="24"/>
          <w:szCs w:val="24"/>
        </w:rPr>
        <w:t>.</w:t>
      </w:r>
    </w:p>
    <w:p w:rsidR="00020E1C" w:rsidRPr="003E3B03" w:rsidRDefault="00020E1C" w:rsidP="00020E1C">
      <w:pPr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Тягач</w:t>
      </w:r>
      <w:r w:rsidRPr="003E3B0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Sitrak</w:t>
      </w:r>
      <w:r w:rsidR="00100EBB">
        <w:rPr>
          <w:rFonts w:ascii="Arial" w:hAnsi="Arial" w:cs="Arial"/>
          <w:b/>
          <w:bCs/>
          <w:sz w:val="24"/>
          <w:szCs w:val="24"/>
          <w:u w:val="single"/>
        </w:rPr>
        <w:t xml:space="preserve"> 6х4</w:t>
      </w:r>
      <w:r w:rsidRPr="003E3B0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C</w:t>
      </w:r>
      <w:r w:rsidRPr="003E3B03">
        <w:rPr>
          <w:rFonts w:ascii="Arial" w:hAnsi="Arial" w:cs="Arial"/>
          <w:b/>
          <w:bCs/>
          <w:sz w:val="24"/>
          <w:szCs w:val="24"/>
          <w:u w:val="single"/>
        </w:rPr>
        <w:t>7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H</w:t>
      </w:r>
      <w:r w:rsidR="00E32322" w:rsidRPr="003E3B03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E32322">
        <w:rPr>
          <w:rFonts w:ascii="Arial" w:hAnsi="Arial" w:cs="Arial"/>
          <w:b/>
          <w:bCs/>
          <w:sz w:val="24"/>
          <w:szCs w:val="24"/>
          <w:u w:val="single"/>
          <w:lang w:val="en-US"/>
        </w:rPr>
        <w:t>G</w:t>
      </w:r>
      <w:r w:rsidR="00100EBB">
        <w:rPr>
          <w:rFonts w:ascii="Arial" w:hAnsi="Arial" w:cs="Arial"/>
          <w:b/>
          <w:bCs/>
          <w:sz w:val="24"/>
          <w:szCs w:val="24"/>
          <w:u w:val="single"/>
        </w:rPr>
        <w:t xml:space="preserve"> 540л.с.</w:t>
      </w:r>
      <w:r w:rsidR="00E32322" w:rsidRPr="003E3B0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32322">
        <w:rPr>
          <w:rFonts w:ascii="Arial" w:hAnsi="Arial" w:cs="Arial"/>
          <w:b/>
          <w:bCs/>
          <w:sz w:val="24"/>
          <w:szCs w:val="24"/>
          <w:u w:val="single"/>
        </w:rPr>
        <w:t>МКПП</w:t>
      </w:r>
      <w:r w:rsidR="00247A1D">
        <w:rPr>
          <w:rFonts w:ascii="Arial" w:hAnsi="Arial" w:cs="Arial"/>
          <w:b/>
          <w:bCs/>
          <w:sz w:val="24"/>
          <w:szCs w:val="24"/>
          <w:u w:val="single"/>
        </w:rPr>
        <w:t>+разд.</w:t>
      </w:r>
      <w:r w:rsidR="00535456">
        <w:rPr>
          <w:rFonts w:ascii="Arial" w:hAnsi="Arial" w:cs="Arial"/>
          <w:b/>
          <w:bCs/>
          <w:sz w:val="24"/>
          <w:szCs w:val="24"/>
          <w:u w:val="single"/>
        </w:rPr>
        <w:t xml:space="preserve"> пневма</w:t>
      </w:r>
      <w:r w:rsidR="00247A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E3B03">
        <w:rPr>
          <w:rFonts w:ascii="Arial" w:hAnsi="Arial" w:cs="Arial"/>
          <w:b/>
          <w:bCs/>
          <w:sz w:val="24"/>
          <w:szCs w:val="24"/>
          <w:u w:val="single"/>
        </w:rPr>
        <w:t>(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ZZ</w:t>
      </w:r>
      <w:r w:rsidRPr="003E3B03">
        <w:rPr>
          <w:rFonts w:ascii="Arial" w:hAnsi="Arial" w:cs="Arial"/>
          <w:b/>
          <w:bCs/>
          <w:sz w:val="24"/>
          <w:szCs w:val="24"/>
          <w:u w:val="single"/>
        </w:rPr>
        <w:t>4256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V</w:t>
      </w:r>
      <w:r w:rsidRPr="003E3B03">
        <w:rPr>
          <w:rFonts w:ascii="Arial" w:hAnsi="Arial" w:cs="Arial"/>
          <w:b/>
          <w:bCs/>
          <w:sz w:val="24"/>
          <w:szCs w:val="24"/>
          <w:u w:val="single"/>
        </w:rPr>
        <w:t>364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HE</w:t>
      </w:r>
      <w:r w:rsidRPr="003E3B03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:rsidR="00020E1C" w:rsidRPr="003E3B03" w:rsidRDefault="00020E1C" w:rsidP="00A20352">
      <w:pPr>
        <w:suppressAutoHyphens/>
        <w:spacing w:after="0"/>
        <w:rPr>
          <w:rFonts w:ascii="Arial" w:eastAsia="Calibri" w:hAnsi="Arial" w:cs="Arial"/>
          <w:kern w:val="2"/>
          <w:sz w:val="24"/>
          <w:szCs w:val="24"/>
          <w:lang w:eastAsia="ar-SA"/>
        </w:rPr>
      </w:pPr>
    </w:p>
    <w:p w:rsidR="00E500C9" w:rsidRPr="00E500C9" w:rsidRDefault="0064397F" w:rsidP="00E500C9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bCs/>
          <w:noProof/>
          <w:color w:val="000000" w:themeColor="text1"/>
          <w:kern w:val="1"/>
          <w:sz w:val="24"/>
          <w:szCs w:val="24"/>
          <w:u w:val="single"/>
        </w:rPr>
        <w:drawing>
          <wp:inline distT="0" distB="0" distL="0" distR="0">
            <wp:extent cx="4228635" cy="2381250"/>
            <wp:effectExtent l="0" t="0" r="635" b="0"/>
            <wp:docPr id="3" name="Рисунок 2" descr="C:\Users\Zver\Desktop\Авагян\SINOTRUK\Фото\6х4 540л.с\3fbfb39f-f941-4808-8d9d-9ba04897f7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ver\Desktop\Авагян\SINOTRUK\Фото\6х4 540л.с\3fbfb39f-f941-4808-8d9d-9ba04897f7a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759" cy="238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67" w:rsidRDefault="00B10D67" w:rsidP="00B10D67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</w:pPr>
    </w:p>
    <w:p w:rsidR="008457D8" w:rsidRDefault="00B478DD" w:rsidP="00B478DD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EE6704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Полная стоимость комплектного автомобиля в г. Рязань, вкл. НДС 20%</w:t>
      </w:r>
      <w:r w:rsidRPr="00EE6704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 </w:t>
      </w:r>
      <w:r w:rsidR="004E20A1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val="en-US" w:eastAsia="ar-SA"/>
        </w:rPr>
        <w:t>10 0</w:t>
      </w:r>
      <w:bookmarkStart w:id="0" w:name="_GoBack"/>
      <w:bookmarkEnd w:id="0"/>
      <w:r w:rsidR="006D39F0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>00</w:t>
      </w:r>
      <w:r w:rsidR="00174F57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> 000 рублей</w:t>
      </w:r>
      <w:r w:rsidRPr="00EE6704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:rsidR="00B478DD" w:rsidRPr="00EE6704" w:rsidRDefault="00B478DD" w:rsidP="00B478DD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EE6704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:rsidR="00B10D67" w:rsidRDefault="00174F57" w:rsidP="00B10D67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Calibri" w:eastAsia="Calibri" w:hAnsi="Calibri" w:cs="Times New Roman"/>
          <w:noProof/>
          <w:kern w:val="1"/>
        </w:rPr>
        <mc:AlternateContent>
          <mc:Choice Requires="wps">
            <w:drawing>
              <wp:inline distT="0" distB="0" distL="0" distR="0">
                <wp:extent cx="304800" cy="304800"/>
                <wp:effectExtent l="0" t="1905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D67" w:rsidRDefault="00B10D67" w:rsidP="00B10D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O8918a0AgAAwgUAAA4AAAAA&#10;AAAAAAAAAAAALgIAAGRycy9lMm9Eb2MueG1sUEsBAi0AFAAGAAgAAAAhAEyg6SzYAAAAAwEAAA8A&#10;AAAAAAAAAAAAAAAADgUAAGRycy9kb3ducmV2LnhtbFBLBQYAAAAABAAEAPMAAAATBgAAAAA=&#10;" filled="f" stroked="f">
                <o:lock v:ext="edit" aspectratio="t"/>
                <v:textbox>
                  <w:txbxContent>
                    <w:p w:rsidR="00B10D67" w:rsidRDefault="00B10D67" w:rsidP="00B10D6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B10D67"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F11F1E" w:rsidRPr="00F11F1E" w:rsidRDefault="00F11F1E" w:rsidP="00F11F1E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hAnsi="Arial" w:cs="Arial"/>
          <w:b/>
        </w:rPr>
      </w:pPr>
      <w:r w:rsidRPr="00F11F1E">
        <w:rPr>
          <w:rFonts w:ascii="Arial" w:hAnsi="Arial" w:cs="Arial"/>
          <w:b/>
        </w:rPr>
        <w:t>Тягач C7H 6x4, ZZ4256V364HE</w:t>
      </w:r>
    </w:p>
    <w:p w:rsidR="00F11F1E" w:rsidRPr="00F11F1E" w:rsidRDefault="00F11F1E" w:rsidP="00F11F1E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hAnsi="Arial" w:cs="Arial"/>
          <w:b/>
        </w:rPr>
      </w:pPr>
      <w:r w:rsidRPr="00F11F1E">
        <w:rPr>
          <w:rFonts w:ascii="Arial" w:hAnsi="Arial" w:cs="Arial"/>
          <w:b/>
        </w:rPr>
        <w:t>Двигатель: MC13.54-50, 540 л.с.</w:t>
      </w:r>
    </w:p>
    <w:p w:rsidR="00F11F1E" w:rsidRPr="00F11F1E" w:rsidRDefault="00F11F1E" w:rsidP="00F11F1E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hAnsi="Arial" w:cs="Arial"/>
          <w:b/>
        </w:rPr>
      </w:pPr>
      <w:r w:rsidRPr="00F11F1E">
        <w:rPr>
          <w:rFonts w:ascii="Arial" w:hAnsi="Arial" w:cs="Arial"/>
          <w:b/>
        </w:rPr>
        <w:t>КПП: ZF16S2530TO (16 ступ, механическая, без гидравлического замедлителя, с раздаткой)</w:t>
      </w:r>
    </w:p>
    <w:p w:rsidR="00F11F1E" w:rsidRPr="00F11F1E" w:rsidRDefault="00F11F1E" w:rsidP="00F11F1E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hAnsi="Arial" w:cs="Arial"/>
          <w:b/>
        </w:rPr>
      </w:pPr>
      <w:r w:rsidRPr="00F11F1E">
        <w:rPr>
          <w:rFonts w:ascii="Arial" w:hAnsi="Arial" w:cs="Arial"/>
          <w:b/>
        </w:rPr>
        <w:t>Кабина: C7H-G высокая, с двумя спальными местами, с металлическим бампером, автономный отопитель на 4 кВт, с роскошным пакетом, с холодильником 27 л, 2 проблесковых маячка, с колпаком-обтекателем+направляющей планкой.</w:t>
      </w:r>
    </w:p>
    <w:p w:rsidR="00F11F1E" w:rsidRPr="00F11F1E" w:rsidRDefault="00F11F1E" w:rsidP="00F11F1E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hAnsi="Arial" w:cs="Arial"/>
          <w:b/>
        </w:rPr>
      </w:pPr>
      <w:r w:rsidRPr="00F11F1E">
        <w:rPr>
          <w:rFonts w:ascii="Arial" w:hAnsi="Arial" w:cs="Arial"/>
          <w:b/>
        </w:rPr>
        <w:t>Передняя подвеска рессорная, задняя подвеска пневматическая</w:t>
      </w:r>
    </w:p>
    <w:p w:rsidR="00F11F1E" w:rsidRPr="00F11F1E" w:rsidRDefault="00F11F1E" w:rsidP="00F11F1E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hAnsi="Arial" w:cs="Arial"/>
          <w:b/>
        </w:rPr>
      </w:pPr>
      <w:r w:rsidRPr="00F11F1E">
        <w:rPr>
          <w:rFonts w:ascii="Arial" w:hAnsi="Arial" w:cs="Arial"/>
          <w:b/>
        </w:rPr>
        <w:t xml:space="preserve">передняя балка VPD71 ( дисковые тормоза) </w:t>
      </w:r>
    </w:p>
    <w:p w:rsidR="00F11F1E" w:rsidRPr="00F11F1E" w:rsidRDefault="00F11F1E" w:rsidP="00F11F1E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hAnsi="Arial" w:cs="Arial"/>
          <w:b/>
        </w:rPr>
      </w:pPr>
      <w:r w:rsidRPr="00F11F1E">
        <w:rPr>
          <w:rFonts w:ascii="Arial" w:hAnsi="Arial" w:cs="Arial"/>
          <w:b/>
        </w:rPr>
        <w:t>ведущие мосты MCY13  (дисковые тормоза), I=3,7</w:t>
      </w:r>
    </w:p>
    <w:p w:rsidR="00F11F1E" w:rsidRPr="00F11F1E" w:rsidRDefault="00F11F1E" w:rsidP="00F11F1E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hAnsi="Arial" w:cs="Arial"/>
          <w:b/>
        </w:rPr>
      </w:pPr>
      <w:r w:rsidRPr="00F11F1E">
        <w:rPr>
          <w:rFonts w:ascii="Arial" w:hAnsi="Arial" w:cs="Arial"/>
          <w:b/>
        </w:rPr>
        <w:t>Шины: 315/80R22.5</w:t>
      </w:r>
    </w:p>
    <w:p w:rsidR="00F11F1E" w:rsidRPr="00F11F1E" w:rsidRDefault="00174F57" w:rsidP="00F11F1E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Высота ССУ: ~1 250</w:t>
      </w:r>
      <w:r w:rsidR="00F11F1E" w:rsidRPr="00F11F1E">
        <w:rPr>
          <w:rFonts w:ascii="Arial" w:hAnsi="Arial" w:cs="Arial"/>
          <w:b/>
        </w:rPr>
        <w:t xml:space="preserve"> мм, 2 дюйма</w:t>
      </w:r>
    </w:p>
    <w:p w:rsidR="00B10D67" w:rsidRDefault="00F11F1E" w:rsidP="00F11F1E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hAnsi="Arial" w:cs="Arial"/>
          <w:b/>
        </w:rPr>
      </w:pPr>
      <w:r w:rsidRPr="00F11F1E">
        <w:rPr>
          <w:rFonts w:ascii="Arial" w:hAnsi="Arial" w:cs="Arial"/>
          <w:b/>
        </w:rPr>
        <w:t>Топливный бак: 600+400 л</w:t>
      </w:r>
    </w:p>
    <w:p w:rsidR="001F3685" w:rsidRPr="00174F57" w:rsidRDefault="001F3685" w:rsidP="001F3685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b/>
          <w:i/>
          <w:color w:val="7030A0"/>
          <w:kern w:val="2"/>
          <w:sz w:val="24"/>
          <w:szCs w:val="24"/>
          <w:lang w:eastAsia="ar-SA"/>
        </w:rPr>
      </w:pPr>
    </w:p>
    <w:p w:rsidR="00B10D67" w:rsidRPr="00A04A86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>Наша компания предоставляет гарантийное и постгарантийное обслуживание.</w:t>
      </w:r>
    </w:p>
    <w:p w:rsidR="00B10D67" w:rsidRPr="00A04A86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B10D67" w:rsidRPr="00A04A86" w:rsidRDefault="00B10D67" w:rsidP="00B10D67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A04A86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B10D67" w:rsidRDefault="00B10D67" w:rsidP="00B10D67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</w:t>
      </w:r>
    </w:p>
    <w:p w:rsidR="00A96A02" w:rsidRPr="00944DE0" w:rsidRDefault="00C25CD7" w:rsidP="00A96A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Отдел</w:t>
      </w:r>
      <w:r w:rsidR="00A96A02" w:rsidRPr="00944DE0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 продаж грузовых автомобилей:</w:t>
      </w:r>
    </w:p>
    <w:p w:rsidR="00174F57" w:rsidRDefault="00174F57" w:rsidP="00A96A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Калыгина Ольга </w:t>
      </w:r>
    </w:p>
    <w:p w:rsidR="00A96A02" w:rsidRPr="00944DE0" w:rsidRDefault="00A96A02" w:rsidP="00A96A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 w:rsidR="00174F57">
        <w:rPr>
          <w:rFonts w:ascii="Arial" w:eastAsia="Calibri" w:hAnsi="Arial" w:cs="Arial"/>
          <w:kern w:val="2"/>
          <w:sz w:val="24"/>
          <w:szCs w:val="24"/>
          <w:lang w:eastAsia="ar-SA"/>
        </w:rPr>
        <w:t>+7 (910) 507 37 47</w:t>
      </w:r>
    </w:p>
    <w:p w:rsidR="00A96A02" w:rsidRPr="00F43BFD" w:rsidRDefault="00A96A02" w:rsidP="00A96A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4DE0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Эл. почта: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 w:rsidR="00174F57" w:rsidRPr="00F43BFD">
        <w:rPr>
          <w:rFonts w:ascii="Arial" w:hAnsi="Arial" w:cs="Arial"/>
          <w:sz w:val="24"/>
          <w:szCs w:val="24"/>
        </w:rPr>
        <w:t>9105073747@</w:t>
      </w:r>
      <w:r w:rsidR="00174F57">
        <w:rPr>
          <w:rFonts w:ascii="Arial" w:hAnsi="Arial" w:cs="Arial"/>
          <w:sz w:val="24"/>
          <w:szCs w:val="24"/>
          <w:lang w:val="en-US"/>
        </w:rPr>
        <w:t>mail</w:t>
      </w:r>
      <w:r w:rsidR="00174F57" w:rsidRPr="00F43BFD">
        <w:rPr>
          <w:rFonts w:ascii="Arial" w:hAnsi="Arial" w:cs="Arial"/>
          <w:sz w:val="24"/>
          <w:szCs w:val="24"/>
        </w:rPr>
        <w:t>.</w:t>
      </w:r>
      <w:r w:rsidR="00174F57">
        <w:rPr>
          <w:rFonts w:ascii="Arial" w:hAnsi="Arial" w:cs="Arial"/>
          <w:sz w:val="24"/>
          <w:szCs w:val="24"/>
          <w:lang w:val="en-US"/>
        </w:rPr>
        <w:t>ru</w:t>
      </w:r>
    </w:p>
    <w:p w:rsidR="001C0C86" w:rsidRPr="001C0C86" w:rsidRDefault="001C0C86" w:rsidP="00A96A02">
      <w:pPr>
        <w:spacing w:after="0" w:line="240" w:lineRule="auto"/>
      </w:pPr>
    </w:p>
    <w:sectPr w:rsidR="001C0C86" w:rsidRPr="001C0C86" w:rsidSect="00B10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70"/>
    <w:rsid w:val="00014CF8"/>
    <w:rsid w:val="00020E1C"/>
    <w:rsid w:val="00034DCA"/>
    <w:rsid w:val="000435FA"/>
    <w:rsid w:val="0005213E"/>
    <w:rsid w:val="00062D51"/>
    <w:rsid w:val="000B15DF"/>
    <w:rsid w:val="000D0D2D"/>
    <w:rsid w:val="000D2A57"/>
    <w:rsid w:val="000F5FDA"/>
    <w:rsid w:val="00100EBB"/>
    <w:rsid w:val="001020E7"/>
    <w:rsid w:val="00102699"/>
    <w:rsid w:val="0013030C"/>
    <w:rsid w:val="00134B56"/>
    <w:rsid w:val="00135BDC"/>
    <w:rsid w:val="00152811"/>
    <w:rsid w:val="00174F57"/>
    <w:rsid w:val="00194DFC"/>
    <w:rsid w:val="001C0C86"/>
    <w:rsid w:val="001F3685"/>
    <w:rsid w:val="001F4F95"/>
    <w:rsid w:val="00214078"/>
    <w:rsid w:val="0022201C"/>
    <w:rsid w:val="00234470"/>
    <w:rsid w:val="00247A1D"/>
    <w:rsid w:val="002804C5"/>
    <w:rsid w:val="002966C9"/>
    <w:rsid w:val="002A29F5"/>
    <w:rsid w:val="002B3940"/>
    <w:rsid w:val="00303043"/>
    <w:rsid w:val="00316846"/>
    <w:rsid w:val="00323159"/>
    <w:rsid w:val="00341804"/>
    <w:rsid w:val="003576E3"/>
    <w:rsid w:val="0038369C"/>
    <w:rsid w:val="003E3B03"/>
    <w:rsid w:val="003E3B16"/>
    <w:rsid w:val="003F1364"/>
    <w:rsid w:val="00446FA8"/>
    <w:rsid w:val="00464068"/>
    <w:rsid w:val="00493E03"/>
    <w:rsid w:val="004B0DE1"/>
    <w:rsid w:val="004D30CB"/>
    <w:rsid w:val="004E20A1"/>
    <w:rsid w:val="004F49CA"/>
    <w:rsid w:val="004F64B5"/>
    <w:rsid w:val="0051384E"/>
    <w:rsid w:val="0051733F"/>
    <w:rsid w:val="00524E55"/>
    <w:rsid w:val="00526128"/>
    <w:rsid w:val="005273F0"/>
    <w:rsid w:val="00527ABE"/>
    <w:rsid w:val="00535456"/>
    <w:rsid w:val="00540871"/>
    <w:rsid w:val="00557ECC"/>
    <w:rsid w:val="00565CFA"/>
    <w:rsid w:val="005769A9"/>
    <w:rsid w:val="00593BAD"/>
    <w:rsid w:val="005C07A9"/>
    <w:rsid w:val="005F2C51"/>
    <w:rsid w:val="006343FF"/>
    <w:rsid w:val="0064397F"/>
    <w:rsid w:val="00653B64"/>
    <w:rsid w:val="00694AB3"/>
    <w:rsid w:val="006A53E3"/>
    <w:rsid w:val="006D39F0"/>
    <w:rsid w:val="006E1909"/>
    <w:rsid w:val="006E3EE5"/>
    <w:rsid w:val="006F3D5F"/>
    <w:rsid w:val="007169D3"/>
    <w:rsid w:val="00735050"/>
    <w:rsid w:val="00741451"/>
    <w:rsid w:val="007711BF"/>
    <w:rsid w:val="007774B4"/>
    <w:rsid w:val="007961B4"/>
    <w:rsid w:val="00800DA0"/>
    <w:rsid w:val="008138C8"/>
    <w:rsid w:val="00842453"/>
    <w:rsid w:val="00844FBA"/>
    <w:rsid w:val="008457D8"/>
    <w:rsid w:val="00881606"/>
    <w:rsid w:val="0089214E"/>
    <w:rsid w:val="008A430E"/>
    <w:rsid w:val="008F4441"/>
    <w:rsid w:val="00903981"/>
    <w:rsid w:val="0091621D"/>
    <w:rsid w:val="0093722F"/>
    <w:rsid w:val="009424AD"/>
    <w:rsid w:val="0096670C"/>
    <w:rsid w:val="009847F0"/>
    <w:rsid w:val="00995999"/>
    <w:rsid w:val="009D224C"/>
    <w:rsid w:val="00A06AF7"/>
    <w:rsid w:val="00A20352"/>
    <w:rsid w:val="00A250B1"/>
    <w:rsid w:val="00A50E8D"/>
    <w:rsid w:val="00A70074"/>
    <w:rsid w:val="00A83DA9"/>
    <w:rsid w:val="00A94749"/>
    <w:rsid w:val="00A96A02"/>
    <w:rsid w:val="00AC7309"/>
    <w:rsid w:val="00AF4A38"/>
    <w:rsid w:val="00B07DC1"/>
    <w:rsid w:val="00B10D67"/>
    <w:rsid w:val="00B478DD"/>
    <w:rsid w:val="00B72668"/>
    <w:rsid w:val="00B752BC"/>
    <w:rsid w:val="00B90542"/>
    <w:rsid w:val="00BB4170"/>
    <w:rsid w:val="00BB7E94"/>
    <w:rsid w:val="00BD1644"/>
    <w:rsid w:val="00BD3EBC"/>
    <w:rsid w:val="00BD58A5"/>
    <w:rsid w:val="00BE0C73"/>
    <w:rsid w:val="00BF6D29"/>
    <w:rsid w:val="00C03BD9"/>
    <w:rsid w:val="00C054CC"/>
    <w:rsid w:val="00C25CD7"/>
    <w:rsid w:val="00C8371F"/>
    <w:rsid w:val="00C84BFD"/>
    <w:rsid w:val="00CA00A5"/>
    <w:rsid w:val="00CC7733"/>
    <w:rsid w:val="00CD49EA"/>
    <w:rsid w:val="00D14049"/>
    <w:rsid w:val="00D41E4B"/>
    <w:rsid w:val="00D43067"/>
    <w:rsid w:val="00D44D6C"/>
    <w:rsid w:val="00D569C6"/>
    <w:rsid w:val="00D77198"/>
    <w:rsid w:val="00D779A3"/>
    <w:rsid w:val="00D87488"/>
    <w:rsid w:val="00D87DC7"/>
    <w:rsid w:val="00D87E64"/>
    <w:rsid w:val="00DC0C9E"/>
    <w:rsid w:val="00DD2C2D"/>
    <w:rsid w:val="00DD4AA9"/>
    <w:rsid w:val="00DF38D6"/>
    <w:rsid w:val="00E243C5"/>
    <w:rsid w:val="00E32322"/>
    <w:rsid w:val="00E34C7C"/>
    <w:rsid w:val="00E43A9B"/>
    <w:rsid w:val="00E4588F"/>
    <w:rsid w:val="00E467F6"/>
    <w:rsid w:val="00E4710F"/>
    <w:rsid w:val="00E500C9"/>
    <w:rsid w:val="00E55DDF"/>
    <w:rsid w:val="00ED0761"/>
    <w:rsid w:val="00EF132C"/>
    <w:rsid w:val="00F041DC"/>
    <w:rsid w:val="00F06DBF"/>
    <w:rsid w:val="00F11F1E"/>
    <w:rsid w:val="00F16A24"/>
    <w:rsid w:val="00F22A29"/>
    <w:rsid w:val="00F239D9"/>
    <w:rsid w:val="00F43BFD"/>
    <w:rsid w:val="00F5702C"/>
    <w:rsid w:val="00F86079"/>
    <w:rsid w:val="00FC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ECD7"/>
  <w15:docId w15:val="{FBBD9AD1-E1E3-4D42-8BBE-B3B555BE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0D67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Black-Standard11pt">
    <w:name w:val="Format Black - Standard 11pt"/>
    <w:basedOn w:val="a"/>
    <w:qFormat/>
    <w:rsid w:val="00B10D67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  <w:style w:type="character" w:styleId="a6">
    <w:name w:val="Hyperlink"/>
    <w:basedOn w:val="a0"/>
    <w:uiPriority w:val="99"/>
    <w:unhideWhenUsed/>
    <w:rsid w:val="001C0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Калыгина Ольга</cp:lastModifiedBy>
  <cp:revision>30</cp:revision>
  <cp:lastPrinted>2023-02-16T13:22:00Z</cp:lastPrinted>
  <dcterms:created xsi:type="dcterms:W3CDTF">2023-07-12T17:29:00Z</dcterms:created>
  <dcterms:modified xsi:type="dcterms:W3CDTF">2024-01-23T06:18:00Z</dcterms:modified>
</cp:coreProperties>
</file>